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5649CE6F" w:rsidR="00495A39" w:rsidRPr="00EB4204" w:rsidRDefault="00495A39" w:rsidP="00495A39">
      <w:pPr>
        <w:rPr>
          <w:lang w:val="fr-FR"/>
        </w:rPr>
      </w:pPr>
      <w:r w:rsidRPr="00EB4204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» inscrite au JORT du 27 février 2014 sous le n° </w:t>
      </w:r>
      <w:r w:rsidR="008E36FE" w:rsidRPr="00EB4204">
        <w:rPr>
          <w:rFonts w:ascii="Arial" w:hAnsi="Arial" w:cs="Arial"/>
          <w:sz w:val="28"/>
          <w:szCs w:val="28"/>
          <w:lang w:val="fr-FR"/>
        </w:rPr>
        <w:t>93205,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EB4204">
        <w:rPr>
          <w:rFonts w:ascii="Arial" w:hAnsi="Arial" w:cs="Arial"/>
          <w:sz w:val="28"/>
          <w:szCs w:val="28"/>
          <w:lang w:val="fr-FR"/>
        </w:rPr>
        <w:t>2013, page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>
        <w:rPr>
          <w:rFonts w:ascii="Arial" w:hAnsi="Arial" w:cs="Arial"/>
          <w:sz w:val="28"/>
          <w:szCs w:val="28"/>
          <w:lang w:val="fr-FR"/>
        </w:rPr>
        <w:t>déclare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EB4204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>
        <w:rPr>
          <w:rFonts w:ascii="Arial" w:hAnsi="Arial" w:cs="Arial"/>
          <w:sz w:val="28"/>
          <w:szCs w:val="28"/>
          <w:lang w:val="fr-FR"/>
        </w:rPr>
        <w:t>de</w:t>
      </w:r>
      <w:r w:rsidR="006D2297">
        <w:rPr>
          <w:rFonts w:ascii="Arial" w:hAnsi="Arial" w:cs="Arial"/>
          <w:sz w:val="28"/>
          <w:szCs w:val="28"/>
          <w:lang w:val="fr-FR"/>
        </w:rPr>
        <w:t xml:space="preserve"> </w:t>
      </w:r>
      <w:r w:rsidR="00737913">
        <w:rPr>
          <w:rFonts w:ascii="Arial" w:hAnsi="Arial" w:cs="Arial"/>
          <w:sz w:val="28"/>
          <w:szCs w:val="28"/>
          <w:lang w:val="fr-FR"/>
        </w:rPr>
        <w:t xml:space="preserve">octobre </w:t>
      </w:r>
      <w:r w:rsidR="0040626D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>
        <w:rPr>
          <w:rFonts w:ascii="Arial" w:hAnsi="Arial" w:cs="Arial"/>
          <w:sz w:val="28"/>
          <w:szCs w:val="28"/>
          <w:lang w:val="fr-FR"/>
        </w:rPr>
        <w:t>2025</w:t>
      </w:r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>
        <w:rPr>
          <w:rFonts w:ascii="Arial" w:hAnsi="Arial" w:cs="Arial"/>
          <w:sz w:val="28"/>
          <w:szCs w:val="28"/>
          <w:lang w:val="fr-FR"/>
        </w:rPr>
        <w:t>s’élèvent à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</w:t>
      </w:r>
      <w:r w:rsidR="00570AD7">
        <w:rPr>
          <w:rFonts w:ascii="Arial" w:hAnsi="Arial" w:cs="Arial"/>
          <w:sz w:val="28"/>
          <w:szCs w:val="28"/>
          <w:lang w:val="fr-FR"/>
        </w:rPr>
        <w:t>60 000</w:t>
      </w:r>
      <w:r w:rsidR="00737913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EURO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0" w:name="_Hlk214349815"/>
      <w:r w:rsidR="00D55538">
        <w:rPr>
          <w:rFonts w:ascii="Arial" w:hAnsi="Arial" w:cs="Arial"/>
          <w:sz w:val="28"/>
          <w:szCs w:val="28"/>
          <w:lang w:val="fr-FR"/>
        </w:rPr>
        <w:t>soit la contrevaleur de</w:t>
      </w:r>
      <w:r w:rsidR="006623A5">
        <w:rPr>
          <w:rFonts w:ascii="Arial" w:hAnsi="Arial" w:cs="Arial"/>
          <w:sz w:val="28"/>
          <w:szCs w:val="28"/>
          <w:lang w:val="fr-FR"/>
        </w:rPr>
        <w:t> </w:t>
      </w:r>
      <w:r w:rsidR="00570AD7">
        <w:rPr>
          <w:rFonts w:ascii="Arial" w:hAnsi="Arial" w:cs="Arial"/>
          <w:sz w:val="28"/>
          <w:szCs w:val="28"/>
          <w:lang w:val="fr-FR"/>
        </w:rPr>
        <w:t xml:space="preserve">200 700.000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Dinars</w:t>
      </w:r>
      <w:r w:rsidR="008E36FE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1" w:name="_Hlk214349864"/>
      <w:bookmarkEnd w:id="0"/>
      <w:r w:rsidR="008E36FE" w:rsidRPr="008E36FE">
        <w:rPr>
          <w:rFonts w:ascii="Arial" w:hAnsi="Arial" w:cs="Arial"/>
          <w:sz w:val="28"/>
          <w:szCs w:val="28"/>
          <w:lang w:val="fr-FR"/>
        </w:rPr>
        <w:t>Tunisien</w:t>
      </w:r>
      <w:bookmarkEnd w:id="1"/>
      <w:r w:rsidR="00570AD7">
        <w:rPr>
          <w:rFonts w:ascii="Arial" w:hAnsi="Arial" w:cs="Arial"/>
          <w:sz w:val="28"/>
          <w:szCs w:val="28"/>
          <w:lang w:val="fr-FR"/>
        </w:rPr>
        <w:t xml:space="preserve"> pour le mois de Novembre  85 500 EUR</w:t>
      </w:r>
      <w:r w:rsidR="00570AD7" w:rsidRPr="00570AD7">
        <w:rPr>
          <w:rFonts w:ascii="Arial" w:hAnsi="Arial" w:cs="Arial"/>
          <w:sz w:val="28"/>
          <w:szCs w:val="28"/>
          <w:lang w:val="fr-FR"/>
        </w:rPr>
        <w:t xml:space="preserve"> </w:t>
      </w:r>
      <w:r w:rsidR="00570AD7">
        <w:rPr>
          <w:rFonts w:ascii="Arial" w:hAnsi="Arial" w:cs="Arial"/>
          <w:sz w:val="28"/>
          <w:szCs w:val="28"/>
          <w:lang w:val="fr-FR"/>
        </w:rPr>
        <w:t>soit la contrevaleur de </w:t>
      </w:r>
      <w:r w:rsidR="00607610">
        <w:rPr>
          <w:rFonts w:ascii="Arial" w:hAnsi="Arial" w:cs="Arial"/>
          <w:sz w:val="28"/>
          <w:szCs w:val="28"/>
          <w:lang w:val="fr-FR"/>
        </w:rPr>
        <w:t>285 997.500</w:t>
      </w:r>
      <w:r w:rsidR="00570AD7">
        <w:rPr>
          <w:rFonts w:ascii="Arial" w:hAnsi="Arial" w:cs="Arial"/>
          <w:sz w:val="28"/>
          <w:szCs w:val="28"/>
          <w:lang w:val="fr-FR"/>
        </w:rPr>
        <w:t xml:space="preserve"> </w:t>
      </w:r>
      <w:r w:rsidR="00570AD7">
        <w:rPr>
          <w:rFonts w:ascii="Arial" w:hAnsi="Arial" w:cs="Arial"/>
          <w:sz w:val="28"/>
          <w:szCs w:val="28"/>
          <w:lang w:val="fr-FR"/>
        </w:rPr>
        <w:t xml:space="preserve"> </w:t>
      </w:r>
      <w:r w:rsidR="00570AD7" w:rsidRPr="008E36FE">
        <w:rPr>
          <w:rFonts w:ascii="Arial" w:hAnsi="Arial" w:cs="Arial"/>
          <w:sz w:val="28"/>
          <w:szCs w:val="28"/>
          <w:lang w:val="fr-FR"/>
        </w:rPr>
        <w:t>Dinars</w:t>
      </w:r>
      <w:r w:rsidR="00570AD7">
        <w:rPr>
          <w:rFonts w:ascii="Arial" w:hAnsi="Arial" w:cs="Arial"/>
          <w:sz w:val="28"/>
          <w:szCs w:val="28"/>
          <w:lang w:val="fr-FR"/>
        </w:rPr>
        <w:t xml:space="preserve"> </w:t>
      </w:r>
      <w:r w:rsidR="00570AD7" w:rsidRPr="008E36FE">
        <w:rPr>
          <w:rFonts w:ascii="Arial" w:hAnsi="Arial" w:cs="Arial"/>
          <w:sz w:val="28"/>
          <w:szCs w:val="28"/>
          <w:lang w:val="fr-FR"/>
        </w:rPr>
        <w:t>Tunisien</w:t>
      </w:r>
      <w:r w:rsidR="00570AD7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au titre du financement des activités de la fondation en </w:t>
      </w:r>
      <w:r>
        <w:rPr>
          <w:rFonts w:ascii="Arial" w:hAnsi="Arial" w:cs="Arial"/>
          <w:sz w:val="28"/>
          <w:szCs w:val="28"/>
          <w:lang w:val="fr-FR"/>
        </w:rPr>
        <w:t>Tunisie</w:t>
      </w:r>
      <w:r w:rsidRPr="00EB4204">
        <w:rPr>
          <w:rFonts w:ascii="Arial" w:hAnsi="Arial" w:cs="Arial"/>
          <w:sz w:val="28"/>
          <w:szCs w:val="28"/>
          <w:lang w:val="fr-FR"/>
        </w:rPr>
        <w:t>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2F3662"/>
    <w:rsid w:val="002F6C65"/>
    <w:rsid w:val="0040626D"/>
    <w:rsid w:val="00495A39"/>
    <w:rsid w:val="00544BDE"/>
    <w:rsid w:val="00570AD7"/>
    <w:rsid w:val="005F73E2"/>
    <w:rsid w:val="006010CC"/>
    <w:rsid w:val="00607610"/>
    <w:rsid w:val="00625737"/>
    <w:rsid w:val="006623A5"/>
    <w:rsid w:val="006B16F7"/>
    <w:rsid w:val="006D2297"/>
    <w:rsid w:val="00737913"/>
    <w:rsid w:val="007F7BA6"/>
    <w:rsid w:val="00893881"/>
    <w:rsid w:val="008E36FE"/>
    <w:rsid w:val="008E620E"/>
    <w:rsid w:val="00964BF8"/>
    <w:rsid w:val="00A65599"/>
    <w:rsid w:val="00AD719B"/>
    <w:rsid w:val="00B179F7"/>
    <w:rsid w:val="00B7792D"/>
    <w:rsid w:val="00BB212A"/>
    <w:rsid w:val="00CC5F02"/>
    <w:rsid w:val="00D55538"/>
    <w:rsid w:val="00DC395D"/>
    <w:rsid w:val="00E8709C"/>
    <w:rsid w:val="00EB7DEC"/>
    <w:rsid w:val="00F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19</cp:revision>
  <cp:lastPrinted>2025-11-18T08:31:00Z</cp:lastPrinted>
  <dcterms:created xsi:type="dcterms:W3CDTF">2022-03-08T13:18:00Z</dcterms:created>
  <dcterms:modified xsi:type="dcterms:W3CDTF">2025-11-18T08:58:00Z</dcterms:modified>
</cp:coreProperties>
</file>